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F095" w14:textId="77777777" w:rsidR="00C743CE" w:rsidRPr="007F6080" w:rsidRDefault="00C743CE" w:rsidP="00C743CE">
      <w:pPr>
        <w:jc w:val="right"/>
        <w:rPr>
          <w:rFonts w:ascii="Arial" w:hAnsi="Arial" w:cs="Arial"/>
        </w:rPr>
      </w:pPr>
      <w:r w:rsidRPr="007F6080">
        <w:rPr>
          <w:rFonts w:ascii="Arial" w:hAnsi="Arial" w:cs="Arial"/>
        </w:rPr>
        <w:t>MARCA DA BOLLO DA € 16,00</w:t>
      </w:r>
    </w:p>
    <w:p w14:paraId="34CB7A4B" w14:textId="77777777" w:rsidR="00C743CE" w:rsidRPr="007F6080" w:rsidRDefault="00C743CE" w:rsidP="00C743CE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ALLEGATO B)</w:t>
      </w:r>
    </w:p>
    <w:p w14:paraId="7D1F53F4" w14:textId="77777777" w:rsidR="00C743CE" w:rsidRPr="007F6080" w:rsidRDefault="00C743CE" w:rsidP="00C743CE">
      <w:pPr>
        <w:jc w:val="both"/>
        <w:rPr>
          <w:rFonts w:ascii="Arial" w:hAnsi="Arial" w:cs="Arial"/>
          <w:color w:val="FF0000"/>
        </w:rPr>
      </w:pPr>
      <w:r w:rsidRPr="007F6080">
        <w:rPr>
          <w:rFonts w:ascii="Arial" w:hAnsi="Arial" w:cs="Arial"/>
          <w:color w:val="FF0000"/>
        </w:rPr>
        <w:t>(modello da utilizzarsi SOLO in caso di presentazione dell’offerta e di futura intestazione dell’immobile ad una sola persona fisica)</w:t>
      </w:r>
    </w:p>
    <w:p w14:paraId="35E4A723" w14:textId="77777777" w:rsidR="00C743CE" w:rsidRPr="007F6080" w:rsidRDefault="00C743CE" w:rsidP="00C743CE">
      <w:pPr>
        <w:pStyle w:val="Paragrafoelenco"/>
        <w:jc w:val="both"/>
        <w:rPr>
          <w:rFonts w:ascii="Arial" w:hAnsi="Arial" w:cs="Arial"/>
        </w:rPr>
      </w:pPr>
    </w:p>
    <w:p w14:paraId="1FECA7FC" w14:textId="77777777" w:rsidR="00C743CE" w:rsidRPr="007F6080" w:rsidRDefault="00C743CE" w:rsidP="00C743C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AVVERTENZE PER LA COMPILAZIONE: Al fine di evitare eventuali errori, si invita a rendere la dichiarazione mediante la compilazione diretta del modulo di autocertificazione, che dovrà essere compilato completamente in ogni </w:t>
      </w:r>
      <w:proofErr w:type="spellStart"/>
      <w:proofErr w:type="gramStart"/>
      <w:r w:rsidRPr="007F6080">
        <w:rPr>
          <w:rFonts w:ascii="Arial" w:hAnsi="Arial" w:cs="Arial"/>
        </w:rPr>
        <w:t>parte,a</w:t>
      </w:r>
      <w:proofErr w:type="spellEnd"/>
      <w:proofErr w:type="gramEnd"/>
      <w:r w:rsidRPr="007F6080">
        <w:rPr>
          <w:rFonts w:ascii="Arial" w:hAnsi="Arial" w:cs="Arial"/>
        </w:rPr>
        <w:t xml:space="preserve"> pena di esclusione. Ogni allegato documento che non venga autocertificato nell’apposita dichiarazione dovrà essere presentato in originale o copia autentica.</w:t>
      </w:r>
    </w:p>
    <w:p w14:paraId="54F51FD9" w14:textId="77777777" w:rsidR="00C743CE" w:rsidRPr="007F6080" w:rsidRDefault="00C743CE" w:rsidP="00C743CE">
      <w:pPr>
        <w:jc w:val="both"/>
        <w:rPr>
          <w:rFonts w:ascii="Arial" w:hAnsi="Arial" w:cs="Arial"/>
        </w:rPr>
      </w:pPr>
    </w:p>
    <w:p w14:paraId="5AD3B59A" w14:textId="77777777" w:rsidR="00C743CE" w:rsidRPr="007F6080" w:rsidRDefault="00C743CE" w:rsidP="00C743CE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ISTANZA DI PARTECIPAZIONE E DICHIARAZIONE PER L’AMMISSIONE ALL’ASTA PUBBLICA PERLA VENDITA DI LOTTO EDIFICABILE DI PROPRIETA’ COMUNALE DEL LOTTO EDIFICABILE SITO NEL COMUNE CENSUARIO DI FIESSE IN VIA </w:t>
      </w:r>
      <w:r>
        <w:rPr>
          <w:rFonts w:ascii="Arial" w:hAnsi="Arial" w:cs="Arial"/>
        </w:rPr>
        <w:t>SAN GIACOMO</w:t>
      </w:r>
      <w:r w:rsidRPr="007F6080">
        <w:rPr>
          <w:rFonts w:ascii="Arial" w:hAnsi="Arial" w:cs="Arial"/>
        </w:rPr>
        <w:t>-1° ESPERIMENTO</w:t>
      </w:r>
    </w:p>
    <w:p w14:paraId="06EAB2C2" w14:textId="77777777" w:rsidR="00C743CE" w:rsidRPr="007F6080" w:rsidRDefault="00C743CE" w:rsidP="00C743CE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Il sottoscritto ______________________________ nato a _______________________ provincia _____________ il ________________ residente a ________________________ in via _________________________________ provincia _______________ cap. _______ Codice fiscale __________________________ telefono ______________ </w:t>
      </w:r>
      <w:r>
        <w:rPr>
          <w:rFonts w:ascii="Arial" w:hAnsi="Arial" w:cs="Arial"/>
        </w:rPr>
        <w:t>e-mail: ___________________</w:t>
      </w:r>
      <w:r w:rsidRPr="007F6080">
        <w:rPr>
          <w:rFonts w:ascii="Arial" w:hAnsi="Arial" w:cs="Arial"/>
        </w:rPr>
        <w:t>____________________</w:t>
      </w:r>
    </w:p>
    <w:p w14:paraId="74D87FD6" w14:textId="77777777" w:rsidR="00C743CE" w:rsidRPr="007F6080" w:rsidRDefault="00C743CE" w:rsidP="00C743CE">
      <w:pPr>
        <w:jc w:val="both"/>
        <w:rPr>
          <w:rFonts w:ascii="Arial" w:hAnsi="Arial" w:cs="Arial"/>
        </w:rPr>
      </w:pPr>
    </w:p>
    <w:p w14:paraId="30AD19E6" w14:textId="77777777" w:rsidR="00C743CE" w:rsidRPr="007F6080" w:rsidRDefault="00C743CE" w:rsidP="00C743CE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t>CHIEDE</w:t>
      </w:r>
    </w:p>
    <w:p w14:paraId="7BC7486B" w14:textId="77777777" w:rsidR="00C743CE" w:rsidRPr="007F6080" w:rsidRDefault="00C743CE" w:rsidP="00C743CE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partecipare al primo esperimento dell’asta pubblica per l’alienazione del lotto edificabile sito nel Comune Censuario di Fiesse in via San Giacomo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Fg</w:t>
      </w:r>
      <w:proofErr w:type="spellEnd"/>
      <w:r>
        <w:rPr>
          <w:rFonts w:ascii="Arial" w:hAnsi="Arial" w:cs="Arial"/>
        </w:rPr>
        <w:t xml:space="preserve">. 12 </w:t>
      </w:r>
      <w:proofErr w:type="spellStart"/>
      <w:r>
        <w:rPr>
          <w:rFonts w:ascii="Arial" w:hAnsi="Arial" w:cs="Arial"/>
        </w:rPr>
        <w:t>mapp</w:t>
      </w:r>
      <w:proofErr w:type="spellEnd"/>
      <w:r>
        <w:rPr>
          <w:rFonts w:ascii="Arial" w:hAnsi="Arial" w:cs="Arial"/>
        </w:rPr>
        <w:t>. 14</w:t>
      </w:r>
      <w:r w:rsidRPr="007F6080">
        <w:rPr>
          <w:rFonts w:ascii="Arial" w:hAnsi="Arial" w:cs="Arial"/>
        </w:rPr>
        <w:t>. A tal fine, ai sensi degli artt.46 e 47 del D.P.R. 28.12.2000 n. 445, consapevole delle sanzioni penali previste dall’art.76 del D.P.R. 445/2000 per le ipotesi di falsità in atti e dichiarazioni mendaci ivi indicate, sotto la propria responsabilità</w:t>
      </w:r>
    </w:p>
    <w:p w14:paraId="27323618" w14:textId="77777777" w:rsidR="00C743CE" w:rsidRPr="007F6080" w:rsidRDefault="00C743CE" w:rsidP="00C743CE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t>DICHIARA</w:t>
      </w:r>
    </w:p>
    <w:p w14:paraId="4C520F0F" w14:textId="77777777" w:rsidR="00C743CE" w:rsidRPr="007F6080" w:rsidRDefault="00C743CE" w:rsidP="00C743C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non trovarsi nella condizione di incapacità a contrattare con la Pubblica Amministrazione ai sensi degli artt.32 ter e 32 quater del Codice Penale;</w:t>
      </w:r>
    </w:p>
    <w:p w14:paraId="03189236" w14:textId="77777777" w:rsidR="00C743CE" w:rsidRPr="007F6080" w:rsidRDefault="00C743CE" w:rsidP="00C743C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non essere interdetto inabilitato o fallito e di non aver in corso procedure per la dichiarazione di uno di tali stati;</w:t>
      </w:r>
    </w:p>
    <w:p w14:paraId="60ADDA56" w14:textId="77777777" w:rsidR="00C743CE" w:rsidRPr="007F6080" w:rsidRDefault="00C743CE" w:rsidP="00C743C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che non sussistono procedimenti, provvedimenti o misure di prevenzione ai sensi dell’art.67, Dlgs 159/2011 (antimafia)a proprio carico e dei propri familiari, anche di fatto, conviventi;</w:t>
      </w:r>
    </w:p>
    <w:p w14:paraId="089E0258" w14:textId="77777777" w:rsidR="00C743CE" w:rsidRPr="007F6080" w:rsidRDefault="00C743CE" w:rsidP="00C743C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accettare, senza condizione o riserva alcuna, tutte le norme e disposizioni contenute nel bando d’asta;</w:t>
      </w:r>
    </w:p>
    <w:p w14:paraId="30CCA011" w14:textId="77777777" w:rsidR="00C743CE" w:rsidRPr="007F6080" w:rsidRDefault="00C743CE" w:rsidP="00C743C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avere effettuato un esame approfondito dell’oggetto dell’asta e del relativo bando;</w:t>
      </w:r>
    </w:p>
    <w:p w14:paraId="35258B8F" w14:textId="77777777" w:rsidR="00C743CE" w:rsidRPr="007F6080" w:rsidRDefault="00C743CE" w:rsidP="00C743C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ritenere adeguato e congruo il prezzo corrispondente all’offerta presentata;</w:t>
      </w:r>
      <w:r w:rsidRPr="007F6080">
        <w:sym w:font="Symbol" w:char="F0D8"/>
      </w:r>
      <w:r w:rsidRPr="007F6080">
        <w:rPr>
          <w:rFonts w:ascii="Arial" w:hAnsi="Arial" w:cs="Arial"/>
        </w:rPr>
        <w:t>di obbligarsi ad effettuare il pagamento del prezzo offerto al momento della stipula dell’atto di compravendita, accollandosi tutte le spese e imposte inerenti e conseguenti;</w:t>
      </w:r>
    </w:p>
    <w:p w14:paraId="7C67CF8D" w14:textId="77777777" w:rsidR="00C743CE" w:rsidRPr="007F6080" w:rsidRDefault="00C743CE" w:rsidP="00C743C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di obbligarsi a stipulare l’atto di compravendita e di effettuare il pagamento del prezzo offerto entro i termini fissati dal bando, a pena di decadenza dell’aggiudicazione stessa con escussione della cauzione da parte del Comune;</w:t>
      </w:r>
    </w:p>
    <w:p w14:paraId="359255ED" w14:textId="77777777" w:rsidR="00C743CE" w:rsidRPr="007F6080" w:rsidRDefault="00C743CE" w:rsidP="00C743C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che (barrare il caso ricorrente)</w:t>
      </w:r>
    </w:p>
    <w:p w14:paraId="49F728C2" w14:textId="77777777" w:rsidR="00C743CE" w:rsidRPr="007F6080" w:rsidRDefault="00C743CE" w:rsidP="00C743CE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sym w:font="Symbol" w:char="F0F0"/>
      </w:r>
      <w:r w:rsidRPr="007F6080">
        <w:rPr>
          <w:rFonts w:ascii="Arial" w:hAnsi="Arial" w:cs="Arial"/>
        </w:rPr>
        <w:t xml:space="preserve"> a carico del sottoscritto, dal certificato generale del casellario giudiziale risulta NULLA;</w:t>
      </w:r>
    </w:p>
    <w:p w14:paraId="29E37524" w14:textId="77777777" w:rsidR="00C743CE" w:rsidRPr="007F6080" w:rsidRDefault="00C743CE" w:rsidP="00C743CE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lastRenderedPageBreak/>
        <w:t>oppure</w:t>
      </w:r>
    </w:p>
    <w:p w14:paraId="1611B7AE" w14:textId="77777777" w:rsidR="00C743CE" w:rsidRPr="007F6080" w:rsidRDefault="00C743CE" w:rsidP="00C743CE">
      <w:pPr>
        <w:pStyle w:val="Paragrafoelenco"/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sym w:font="Symbol" w:char="F0F0"/>
      </w:r>
      <w:r w:rsidRPr="007F6080">
        <w:rPr>
          <w:rFonts w:ascii="Arial" w:hAnsi="Arial" w:cs="Arial"/>
        </w:rPr>
        <w:t>a carico del sottoscritto, dal certificato generale del casellario giudiziale risulta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03A45" w14:textId="77777777" w:rsidR="00C743CE" w:rsidRPr="007F6080" w:rsidRDefault="00C743CE" w:rsidP="00C743CE">
      <w:pPr>
        <w:pStyle w:val="Paragrafoelenco"/>
        <w:jc w:val="both"/>
        <w:rPr>
          <w:rFonts w:ascii="Arial" w:hAnsi="Arial" w:cs="Arial"/>
        </w:rPr>
      </w:pPr>
    </w:p>
    <w:p w14:paraId="29883B6A" w14:textId="77777777" w:rsidR="00C743CE" w:rsidRPr="007F6080" w:rsidRDefault="00C743CE" w:rsidP="00C743CE">
      <w:pPr>
        <w:jc w:val="center"/>
        <w:rPr>
          <w:rFonts w:ascii="Arial" w:hAnsi="Arial" w:cs="Arial"/>
        </w:rPr>
      </w:pPr>
      <w:r w:rsidRPr="007F6080">
        <w:rPr>
          <w:rFonts w:ascii="Arial" w:hAnsi="Arial" w:cs="Arial"/>
        </w:rPr>
        <w:t>PRENDE ATTO</w:t>
      </w:r>
    </w:p>
    <w:p w14:paraId="6A5C1CE2" w14:textId="77777777" w:rsidR="00C743CE" w:rsidRPr="007F6080" w:rsidRDefault="00C743CE" w:rsidP="00C743CE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che i dati personali, nel rispetto del </w:t>
      </w:r>
      <w:proofErr w:type="spellStart"/>
      <w:r w:rsidRPr="007F6080">
        <w:rPr>
          <w:rFonts w:ascii="Arial" w:hAnsi="Arial" w:cs="Arial"/>
        </w:rPr>
        <w:t>D.Lgs.</w:t>
      </w:r>
      <w:proofErr w:type="spellEnd"/>
      <w:r w:rsidRPr="007F6080">
        <w:rPr>
          <w:rFonts w:ascii="Arial" w:hAnsi="Arial" w:cs="Arial"/>
        </w:rPr>
        <w:t xml:space="preserve"> 196/2003, verranno trattati esclusivamente per quanto attiene lo svolgimento degli adempimenti previsti dalla procedura in corso.</w:t>
      </w:r>
    </w:p>
    <w:p w14:paraId="6ACCFFF6" w14:textId="77777777" w:rsidR="00C743CE" w:rsidRPr="007F6080" w:rsidRDefault="00C743CE" w:rsidP="00C743CE">
      <w:pPr>
        <w:jc w:val="both"/>
        <w:rPr>
          <w:rFonts w:ascii="Arial" w:hAnsi="Arial" w:cs="Arial"/>
        </w:rPr>
      </w:pPr>
    </w:p>
    <w:p w14:paraId="558475DB" w14:textId="77777777" w:rsidR="00C743CE" w:rsidRPr="007F6080" w:rsidRDefault="00C743CE" w:rsidP="00C743CE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IL DICHIARANTE_________________</w:t>
      </w:r>
    </w:p>
    <w:p w14:paraId="55AA2534" w14:textId="77777777" w:rsidR="00C743CE" w:rsidRPr="007F6080" w:rsidRDefault="00C743CE" w:rsidP="00C743CE">
      <w:pPr>
        <w:jc w:val="both"/>
        <w:rPr>
          <w:rFonts w:ascii="Arial" w:hAnsi="Arial" w:cs="Arial"/>
        </w:rPr>
      </w:pPr>
    </w:p>
    <w:p w14:paraId="7B622323" w14:textId="77777777" w:rsidR="00C743CE" w:rsidRPr="007F6080" w:rsidRDefault="00C743CE" w:rsidP="00C743CE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Fiesse, li __________</w:t>
      </w:r>
    </w:p>
    <w:p w14:paraId="7EEB0174" w14:textId="77777777" w:rsidR="00C743CE" w:rsidRPr="007F6080" w:rsidRDefault="00C743CE" w:rsidP="00C743CE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18A3B634" w14:textId="77777777" w:rsidR="00C743CE" w:rsidRPr="007F6080" w:rsidRDefault="00C743CE" w:rsidP="00C743CE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 xml:space="preserve">AI SENSI DEL D.P.R. 28.02.2000 N. 445 E S.M.I. LA SOTTOSCRIZIONE NON </w:t>
      </w:r>
      <w:proofErr w:type="gramStart"/>
      <w:r w:rsidRPr="007F6080">
        <w:rPr>
          <w:rFonts w:ascii="Arial" w:hAnsi="Arial" w:cs="Arial"/>
        </w:rPr>
        <w:t>E’</w:t>
      </w:r>
      <w:proofErr w:type="gramEnd"/>
      <w:r w:rsidRPr="007F6080">
        <w:rPr>
          <w:rFonts w:ascii="Arial" w:hAnsi="Arial" w:cs="Arial"/>
        </w:rPr>
        <w:t xml:space="preserve"> SOGGETTA AD AUTENTICAZIONE OVE L’ISTANZA VENGA PRESENTATA UNITAMENTE ALLA FOTOCOPIA DEL DOCUMENTO D’IDENTITA’ DEL SOTTOSCRIVENTE</w:t>
      </w:r>
    </w:p>
    <w:p w14:paraId="5B91B47E" w14:textId="77777777" w:rsidR="00C743CE" w:rsidRPr="007F6080" w:rsidRDefault="00C743CE" w:rsidP="00C743CE">
      <w:pPr>
        <w:jc w:val="both"/>
        <w:rPr>
          <w:rFonts w:ascii="Arial" w:hAnsi="Arial" w:cs="Arial"/>
        </w:rPr>
      </w:pPr>
      <w:r w:rsidRPr="007F6080">
        <w:rPr>
          <w:rFonts w:ascii="Arial" w:hAnsi="Arial" w:cs="Arial"/>
        </w:rPr>
        <w:t>Allegati: fotocopia documento d’identità del sottoscrittore</w:t>
      </w:r>
    </w:p>
    <w:p w14:paraId="6F4E85B9" w14:textId="77777777" w:rsidR="00526A35" w:rsidRDefault="00526A35"/>
    <w:sectPr w:rsidR="00526A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55E7E"/>
    <w:multiLevelType w:val="hybridMultilevel"/>
    <w:tmpl w:val="75081336"/>
    <w:lvl w:ilvl="0" w:tplc="8DA457A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CE"/>
    <w:rsid w:val="00526A35"/>
    <w:rsid w:val="00C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1F35"/>
  <w15:chartTrackingRefBased/>
  <w15:docId w15:val="{43F47D0A-F5F2-4F0A-92DD-021A9B59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43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</dc:creator>
  <cp:keywords/>
  <dc:description/>
  <cp:lastModifiedBy>Ufficio Tecnico</cp:lastModifiedBy>
  <cp:revision>1</cp:revision>
  <dcterms:created xsi:type="dcterms:W3CDTF">2021-07-23T09:53:00Z</dcterms:created>
  <dcterms:modified xsi:type="dcterms:W3CDTF">2021-07-23T09:54:00Z</dcterms:modified>
</cp:coreProperties>
</file>