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E91" w:rsidRDefault="00CF5E91" w:rsidP="009C724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Allegato A)</w:t>
      </w:r>
    </w:p>
    <w:p w:rsidR="00CF5E91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81107">
        <w:rPr>
          <w:rFonts w:ascii="Times New Roman" w:hAnsi="Times New Roman"/>
          <w:b/>
          <w:bCs/>
          <w:sz w:val="24"/>
          <w:szCs w:val="24"/>
        </w:rPr>
        <w:t>BANDO DI CONCORSO PUBBLICO PER SOLI ESAMI PER L’ASSUNZIONE DI UNA UNITA’ DI PERSONALE A TEMPO PIENO ED INDETERMINATO CATEGORIA GIURIDICA B</w:t>
      </w:r>
      <w:r>
        <w:rPr>
          <w:rFonts w:ascii="Times New Roman" w:hAnsi="Times New Roman"/>
          <w:b/>
          <w:bCs/>
          <w:sz w:val="24"/>
          <w:szCs w:val="24"/>
        </w:rPr>
        <w:t xml:space="preserve"> 3 </w:t>
      </w:r>
      <w:r w:rsidRPr="00281107">
        <w:rPr>
          <w:rFonts w:ascii="Times New Roman" w:hAnsi="Times New Roman"/>
          <w:b/>
          <w:bCs/>
          <w:sz w:val="24"/>
          <w:szCs w:val="24"/>
        </w:rPr>
        <w:t>– CCNL DEL PERSONALE NON DIRIGENTE DEL COMPARTO REGIONI ED AUTONOMIE LOCALI – E CON PROFILO PROFESSIONALE DI “</w:t>
      </w:r>
      <w:r w:rsidRPr="00281107">
        <w:rPr>
          <w:rFonts w:ascii="Times New Roman" w:hAnsi="Times New Roman"/>
          <w:b/>
          <w:sz w:val="24"/>
          <w:szCs w:val="24"/>
        </w:rPr>
        <w:t>AUTISTA SCUOLABUS – NECROFORO - OPERAIO SPECIALIZZATO</w:t>
      </w:r>
      <w:r w:rsidRPr="00281107">
        <w:rPr>
          <w:rFonts w:ascii="Times New Roman" w:hAnsi="Times New Roman"/>
          <w:b/>
          <w:bCs/>
          <w:sz w:val="24"/>
          <w:szCs w:val="24"/>
        </w:rPr>
        <w:t>” - A TEMPO INDETERMINATO E PIENO DA ASSEGNARE ALL’AREA TECNICO MANUTENTIVA.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F5E91" w:rsidRPr="00281107" w:rsidRDefault="00CF5E91" w:rsidP="009C724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281107">
        <w:rPr>
          <w:rFonts w:ascii="Times New Roman" w:hAnsi="Times New Roman"/>
          <w:b/>
          <w:bCs/>
          <w:sz w:val="24"/>
          <w:szCs w:val="24"/>
        </w:rPr>
        <w:t>Precedenze e Preferenze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F5E91" w:rsidRPr="00281107" w:rsidRDefault="00CF5E91" w:rsidP="009C72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281107">
        <w:rPr>
          <w:rFonts w:ascii="Times New Roman" w:hAnsi="Times New Roman"/>
          <w:i/>
          <w:iCs/>
          <w:sz w:val="24"/>
          <w:szCs w:val="24"/>
        </w:rPr>
        <w:t>PRECEDENZE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Nelle pubbliche selezioni le riserve di posti già previste da leggi speciali in favore di particolari categorie di cittadini, non possono complessivamente superare la metà dei posti.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E91" w:rsidRPr="00281107" w:rsidRDefault="00CF5E91" w:rsidP="009C724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281107">
        <w:rPr>
          <w:rFonts w:ascii="Times New Roman" w:hAnsi="Times New Roman"/>
          <w:i/>
          <w:iCs/>
          <w:sz w:val="24"/>
          <w:szCs w:val="24"/>
        </w:rPr>
        <w:t>PREFERENZE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Le categorie di cittadini che nelle pubbliche selezioni hanno preferenza a parità di merito e a parità di titoli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107">
        <w:rPr>
          <w:rFonts w:ascii="Times New Roman" w:hAnsi="Times New Roman"/>
          <w:sz w:val="24"/>
          <w:szCs w:val="24"/>
        </w:rPr>
        <w:t>sono di seguito elencate. A parità di merito i titoli di preferenza sono: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a) gli insigniti di medaglia al valor militare;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b) i mutilati ed invalidi di guerra ex combattenti;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c) i mutilati ed invalidi per fatto di guerra;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d) i mutilati ed invalidi per servizio nel settore pubblico e privato;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e) gli orfani di guerra;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f) gli orfani dei caduti per fatto di guerra;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g) gli orfani dei caduti per servizio nel settore pubblico e privato;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h) i feriti in combattimento;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i) gli insigniti di croce di guerra o di altra attestazione speciale di merito di guerra, nonché i capi di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famiglia numerosa;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j) i figli dei mutilati e degli invalidi di guerra ex combattenti;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k) i figli dei mutilati e degli invalidi per fatto di guerra;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l) i figli dei mutilati e degli invalidi per servizio nel settore pubblico e privato;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m) i genitori vedovi non risposati, i coniugi non risposati e le sorelle ed i fratelli vedovi o non risposati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107">
        <w:rPr>
          <w:rFonts w:ascii="Times New Roman" w:hAnsi="Times New Roman"/>
          <w:sz w:val="24"/>
          <w:szCs w:val="24"/>
        </w:rPr>
        <w:t>dei caduti di guerra;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n) i genitori vedovi non risposati, i coniugi non risposati e le sorelle ed i fratelli vedovi o non risposati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107">
        <w:rPr>
          <w:rFonts w:ascii="Times New Roman" w:hAnsi="Times New Roman"/>
          <w:sz w:val="24"/>
          <w:szCs w:val="24"/>
        </w:rPr>
        <w:t>dei caduti per fatto di guerra;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o) i genitori vedovi non risposati, i coniugi non risposati e le sorelle ed i fratelli vedovi o non risposati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107">
        <w:rPr>
          <w:rFonts w:ascii="Times New Roman" w:hAnsi="Times New Roman"/>
          <w:sz w:val="24"/>
          <w:szCs w:val="24"/>
        </w:rPr>
        <w:t>dei caduti per servizio nel settore pubblico o privato;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p) coloro che abbiano prestato servizio miliare come combattenti;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q) coloro che abbiano prestato lodevole servizio a qualunque titolo, per non meno di un anno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 xml:space="preserve">nell’Amministrazione Comunale di </w:t>
      </w:r>
      <w:r>
        <w:rPr>
          <w:rFonts w:ascii="Times New Roman" w:hAnsi="Times New Roman"/>
          <w:sz w:val="24"/>
          <w:szCs w:val="24"/>
        </w:rPr>
        <w:t>Fiesse</w:t>
      </w:r>
      <w:r w:rsidRPr="00281107">
        <w:rPr>
          <w:rFonts w:ascii="Times New Roman" w:hAnsi="Times New Roman"/>
          <w:sz w:val="24"/>
          <w:szCs w:val="24"/>
        </w:rPr>
        <w:t>;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r) i coniugati e i non coniugati con riguardo al numero dei figli a carico;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s) gli invalidi e mutilati civili;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t) i militari volontari delle Forze armate congedati senza demerito al termine della ferma o rafferma.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I periodi di servizio prestati come “lavoratori socialmente utili” costituiscono titolo di preferenza nei limiti e ai sensi di cui all’art. 12 comma 1 e comma 3 del D.Lgs. n. 468/97.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A parità di merito e di titoli, la preferenza è determinata: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a) dal numero di figli a carico, indipendentemente dal fatto che il candidato sia coniugato o meno;</w:t>
      </w:r>
    </w:p>
    <w:p w:rsidR="00CF5E91" w:rsidRPr="00281107" w:rsidRDefault="00CF5E91" w:rsidP="002811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b) dall’aver prestato servizio nelle Amministrazioni Pubbliche;</w:t>
      </w:r>
    </w:p>
    <w:p w:rsidR="00CF5E91" w:rsidRPr="00281107" w:rsidRDefault="00CF5E91" w:rsidP="00281107">
      <w:pPr>
        <w:rPr>
          <w:rFonts w:ascii="Times New Roman" w:hAnsi="Times New Roman"/>
          <w:sz w:val="24"/>
          <w:szCs w:val="24"/>
        </w:rPr>
      </w:pPr>
      <w:r w:rsidRPr="00281107">
        <w:rPr>
          <w:rFonts w:ascii="Times New Roman" w:hAnsi="Times New Roman"/>
          <w:sz w:val="24"/>
          <w:szCs w:val="24"/>
        </w:rPr>
        <w:t>c) dalla più giovane età.</w:t>
      </w:r>
    </w:p>
    <w:sectPr w:rsidR="00CF5E91" w:rsidRPr="00281107" w:rsidSect="008071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1107"/>
    <w:rsid w:val="00281107"/>
    <w:rsid w:val="00473171"/>
    <w:rsid w:val="00480E2B"/>
    <w:rsid w:val="004A30C6"/>
    <w:rsid w:val="004E01C7"/>
    <w:rsid w:val="0073434F"/>
    <w:rsid w:val="0080710E"/>
    <w:rsid w:val="009862B3"/>
    <w:rsid w:val="009C724F"/>
    <w:rsid w:val="00CF5E91"/>
    <w:rsid w:val="00E61334"/>
    <w:rsid w:val="00FE3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811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9C724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441</Words>
  <Characters>2519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</dc:title>
  <dc:subject/>
  <dc:creator>Segretario</dc:creator>
  <cp:keywords/>
  <dc:description/>
  <cp:lastModifiedBy>segreteria</cp:lastModifiedBy>
  <cp:revision>3</cp:revision>
  <dcterms:created xsi:type="dcterms:W3CDTF">2018-09-25T07:21:00Z</dcterms:created>
  <dcterms:modified xsi:type="dcterms:W3CDTF">2018-09-25T07:24:00Z</dcterms:modified>
</cp:coreProperties>
</file>